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72BFE" w14:textId="3BB6B5A8" w:rsidR="009614DE" w:rsidRDefault="009614DE" w:rsidP="009614DE">
      <w:pPr>
        <w:pStyle w:val="paragraph"/>
        <w:spacing w:before="0" w:beforeAutospacing="0" w:after="0" w:afterAutospacing="0"/>
        <w:ind w:left="2160"/>
        <w:textAlignment w:val="baseline"/>
        <w:rPr>
          <w:b/>
          <w:bCs/>
          <w:color w:val="000000"/>
        </w:rPr>
      </w:pPr>
      <w:r>
        <w:rPr>
          <w:rStyle w:val="normaltextrun"/>
          <w:rFonts w:eastAsiaTheme="majorEastAsia"/>
          <w:b/>
          <w:bCs/>
          <w:color w:val="000000"/>
          <w:sz w:val="36"/>
          <w:szCs w:val="36"/>
        </w:rPr>
        <w:t>2024 BPEI 18U “A” RULES</w:t>
      </w:r>
      <w:r>
        <w:rPr>
          <w:rStyle w:val="eop"/>
          <w:rFonts w:eastAsiaTheme="majorEastAsia"/>
          <w:b/>
          <w:bCs/>
          <w:color w:val="000000"/>
          <w:sz w:val="36"/>
          <w:szCs w:val="36"/>
        </w:rPr>
        <w:t> </w:t>
      </w:r>
    </w:p>
    <w:p w14:paraId="509F8511" w14:textId="77777777" w:rsidR="009614DE" w:rsidRDefault="009614DE" w:rsidP="009614DE">
      <w:pPr>
        <w:pStyle w:val="paragraph"/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rStyle w:val="normaltextrun"/>
          <w:rFonts w:eastAsiaTheme="majorEastAsia"/>
          <w:b/>
          <w:bCs/>
          <w:color w:val="000000"/>
          <w:u w:val="single"/>
        </w:rPr>
        <w:t>Roster Rules</w:t>
      </w:r>
      <w:r>
        <w:rPr>
          <w:rStyle w:val="eop"/>
          <w:rFonts w:eastAsiaTheme="majorEastAsia"/>
          <w:b/>
          <w:bCs/>
          <w:color w:val="000000"/>
        </w:rPr>
        <w:t> </w:t>
      </w:r>
    </w:p>
    <w:p w14:paraId="12C0B632" w14:textId="2982E032" w:rsidR="009614DE" w:rsidRDefault="009614DE" w:rsidP="009614DE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color w:val="000000"/>
        </w:rPr>
      </w:pPr>
      <w:r>
        <w:rPr>
          <w:rStyle w:val="normaltextrun"/>
          <w:rFonts w:eastAsiaTheme="majorEastAsia"/>
          <w:color w:val="000000"/>
        </w:rPr>
        <w:t xml:space="preserve">Players must be 18U-aged (turn 16-, 17- or 18-years-old during </w:t>
      </w:r>
      <w:r>
        <w:rPr>
          <w:rStyle w:val="normaltextrun"/>
          <w:rFonts w:eastAsiaTheme="majorEastAsia"/>
          <w:i/>
          <w:iCs/>
          <w:color w:val="000000"/>
        </w:rPr>
        <w:t>202</w:t>
      </w:r>
      <w:r w:rsidR="00D31492">
        <w:rPr>
          <w:rStyle w:val="normaltextrun"/>
          <w:rFonts w:eastAsiaTheme="majorEastAsia"/>
          <w:i/>
          <w:iCs/>
          <w:color w:val="000000"/>
        </w:rPr>
        <w:t>4</w:t>
      </w:r>
      <w:r>
        <w:rPr>
          <w:rStyle w:val="normaltextrun"/>
          <w:rFonts w:eastAsiaTheme="majorEastAsia"/>
          <w:color w:val="000000"/>
        </w:rPr>
        <w:t>).</w:t>
      </w:r>
      <w:r>
        <w:rPr>
          <w:rStyle w:val="eop"/>
          <w:rFonts w:eastAsiaTheme="majorEastAsia"/>
          <w:color w:val="000000"/>
        </w:rPr>
        <w:t> </w:t>
      </w:r>
    </w:p>
    <w:p w14:paraId="061A478D" w14:textId="77777777" w:rsidR="009614DE" w:rsidRDefault="009614DE" w:rsidP="009614DE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color w:val="000000"/>
        </w:rPr>
      </w:pPr>
      <w:r>
        <w:rPr>
          <w:rStyle w:val="normaltextrun"/>
          <w:rFonts w:eastAsiaTheme="majorEastAsia"/>
          <w:color w:val="000000"/>
        </w:rPr>
        <w:t>Only 18U -aged players on a team’s roster can pitch; no Affiliated Players are permitted to pitch. - If an Association is fielding two 18U teams, there must be at least two nights set aside for 18U games. If a team does not have a regulation field within their own Association, they can use a field in another association provided they have at least one evening set aside for their own games</w:t>
      </w:r>
      <w:r>
        <w:rPr>
          <w:rStyle w:val="eop"/>
          <w:rFonts w:eastAsiaTheme="majorEastAsia"/>
          <w:color w:val="000000"/>
        </w:rPr>
        <w:t> </w:t>
      </w:r>
    </w:p>
    <w:p w14:paraId="3937A638" w14:textId="77777777" w:rsidR="009614DE" w:rsidRDefault="009614DE" w:rsidP="009614DE">
      <w:pPr>
        <w:pStyle w:val="paragraph"/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rStyle w:val="normaltextrun"/>
          <w:rFonts w:eastAsiaTheme="majorEastAsia"/>
          <w:b/>
          <w:bCs/>
          <w:color w:val="000000"/>
          <w:u w:val="single"/>
        </w:rPr>
        <w:t>Game Rules</w:t>
      </w:r>
      <w:r>
        <w:rPr>
          <w:rStyle w:val="eop"/>
          <w:rFonts w:eastAsiaTheme="majorEastAsia"/>
          <w:b/>
          <w:bCs/>
          <w:color w:val="000000"/>
        </w:rPr>
        <w:t> </w:t>
      </w:r>
    </w:p>
    <w:p w14:paraId="26F07C73" w14:textId="77777777" w:rsidR="009614DE" w:rsidRDefault="009614DE" w:rsidP="009614DE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color w:val="000000"/>
        </w:rPr>
      </w:pPr>
      <w:r>
        <w:rPr>
          <w:rStyle w:val="normaltextrun"/>
          <w:rFonts w:eastAsiaTheme="majorEastAsia"/>
          <w:color w:val="000000"/>
        </w:rPr>
        <w:t>Games will be seven (7) innings.</w:t>
      </w:r>
      <w:r>
        <w:rPr>
          <w:rStyle w:val="eop"/>
          <w:rFonts w:eastAsiaTheme="majorEastAsia"/>
          <w:color w:val="000000"/>
        </w:rPr>
        <w:t> </w:t>
      </w:r>
    </w:p>
    <w:p w14:paraId="72E313E7" w14:textId="099A6C44" w:rsidR="009614DE" w:rsidRDefault="32404BB8" w:rsidP="32404BB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color w:val="000000"/>
        </w:rPr>
      </w:pPr>
      <w:r w:rsidRPr="32404BB8">
        <w:rPr>
          <w:rStyle w:val="normaltextrun"/>
          <w:rFonts w:eastAsiaTheme="majorEastAsia"/>
          <w:color w:val="000000" w:themeColor="text1"/>
        </w:rPr>
        <w:t>For all regular season and exhibition games, if the game is still taking place after the two-hour mark, the inning the game is currently in will be finished, and no new innings will be started. </w:t>
      </w:r>
    </w:p>
    <w:p w14:paraId="0C7F73BE" w14:textId="77777777" w:rsidR="009614DE" w:rsidRDefault="009614DE" w:rsidP="009614DE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color w:val="000000"/>
        </w:rPr>
      </w:pPr>
      <w:r>
        <w:rPr>
          <w:rStyle w:val="normaltextrun"/>
          <w:rFonts w:eastAsiaTheme="majorEastAsia"/>
          <w:color w:val="000000"/>
        </w:rPr>
        <w:t>For all regular season and exhibition games, if the score is tied after seven (7) innings, the game will remain tied. No extra innings will be played.</w:t>
      </w:r>
      <w:r>
        <w:rPr>
          <w:rStyle w:val="eop"/>
          <w:rFonts w:eastAsiaTheme="majorEastAsia"/>
          <w:color w:val="000000"/>
        </w:rPr>
        <w:t> </w:t>
      </w:r>
    </w:p>
    <w:p w14:paraId="1087E604" w14:textId="77777777" w:rsidR="009614DE" w:rsidRDefault="009614DE" w:rsidP="009614DE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color w:val="000000"/>
        </w:rPr>
      </w:pPr>
      <w:r>
        <w:rPr>
          <w:rStyle w:val="normaltextrun"/>
          <w:rFonts w:eastAsiaTheme="majorEastAsia"/>
          <w:color w:val="000000"/>
        </w:rPr>
        <w:t>Teams must use Rawlings ROML baseballs, and wooden bats. (Follow Baseball Canada Bat rules)</w:t>
      </w:r>
      <w:r>
        <w:rPr>
          <w:rStyle w:val="eop"/>
          <w:rFonts w:eastAsiaTheme="majorEastAsia"/>
          <w:color w:val="000000"/>
        </w:rPr>
        <w:t> </w:t>
      </w:r>
    </w:p>
    <w:p w14:paraId="488FDE73" w14:textId="77777777" w:rsidR="009614DE" w:rsidRDefault="009614DE" w:rsidP="009614DE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color w:val="000000"/>
        </w:rPr>
      </w:pPr>
      <w:r>
        <w:rPr>
          <w:rStyle w:val="normaltextrun"/>
          <w:rFonts w:eastAsiaTheme="majorEastAsia"/>
          <w:color w:val="000000"/>
        </w:rPr>
        <w:t>Teams will bat all players and have unlimited defensive substitutions. - There is a five (5) run maximum per innings except in the seventh inning (“open” inning).</w:t>
      </w:r>
      <w:r>
        <w:rPr>
          <w:rStyle w:val="eop"/>
          <w:rFonts w:eastAsiaTheme="majorEastAsia"/>
          <w:color w:val="000000"/>
        </w:rPr>
        <w:t> </w:t>
      </w:r>
    </w:p>
    <w:p w14:paraId="5255C80E" w14:textId="77777777" w:rsidR="009614DE" w:rsidRDefault="009614DE" w:rsidP="009614DE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color w:val="000000"/>
        </w:rPr>
      </w:pPr>
      <w:r>
        <w:rPr>
          <w:rStyle w:val="normaltextrun"/>
          <w:rFonts w:eastAsiaTheme="majorEastAsia"/>
          <w:color w:val="000000"/>
        </w:rPr>
        <w:t>Official Baseball PEI Pitch Count Rules will be in effect:</w:t>
      </w:r>
      <w:r>
        <w:rPr>
          <w:rStyle w:val="eop"/>
          <w:rFonts w:eastAsiaTheme="majorEastAsia"/>
          <w:color w:val="000000"/>
        </w:rPr>
        <w:t> </w:t>
      </w:r>
    </w:p>
    <w:p w14:paraId="3FE8989A" w14:textId="644480E8" w:rsidR="009614DE" w:rsidRDefault="009614DE" w:rsidP="009614DE">
      <w:pPr>
        <w:pStyle w:val="paragraph"/>
        <w:spacing w:before="0" w:beforeAutospacing="0" w:after="0" w:afterAutospacing="0"/>
        <w:ind w:left="780" w:right="-795"/>
        <w:textAlignment w:val="baseline"/>
        <w:rPr>
          <w:color w:val="000000"/>
        </w:rPr>
      </w:pPr>
      <w:r>
        <w:rPr>
          <w:noProof/>
        </w:rPr>
        <w:drawing>
          <wp:inline distT="0" distB="0" distL="0" distR="0" wp14:anchorId="2AB60DAB" wp14:editId="2C2209C7">
            <wp:extent cx="5295827" cy="1479550"/>
            <wp:effectExtent l="0" t="0" r="0" b="0"/>
            <wp:docPr id="1381605834" name="Picture 1" descr="A table with number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827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7308754" w:rsidRPr="17308754">
        <w:rPr>
          <w:rStyle w:val="eop"/>
          <w:rFonts w:eastAsiaTheme="majorEastAsia"/>
          <w:color w:val="000000" w:themeColor="text1"/>
        </w:rPr>
        <w:t> </w:t>
      </w:r>
    </w:p>
    <w:p w14:paraId="59332BC7" w14:textId="77777777" w:rsidR="009614DE" w:rsidRDefault="009614DE" w:rsidP="009614DE">
      <w:pPr>
        <w:pStyle w:val="paragraph"/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rStyle w:val="normaltextrun"/>
          <w:rFonts w:eastAsiaTheme="majorEastAsia"/>
          <w:b/>
          <w:bCs/>
          <w:color w:val="000000"/>
          <w:u w:val="single"/>
        </w:rPr>
        <w:t>Provincials Eligibility</w:t>
      </w:r>
      <w:r>
        <w:rPr>
          <w:rStyle w:val="eop"/>
          <w:rFonts w:eastAsiaTheme="majorEastAsia"/>
          <w:b/>
          <w:bCs/>
          <w:color w:val="000000"/>
        </w:rPr>
        <w:t> </w:t>
      </w:r>
    </w:p>
    <w:p w14:paraId="1B235759" w14:textId="5EDC5646" w:rsidR="009614DE" w:rsidRDefault="009614DE" w:rsidP="009614DE">
      <w:pPr>
        <w:pStyle w:val="paragraph"/>
        <w:numPr>
          <w:ilvl w:val="0"/>
          <w:numId w:val="3"/>
        </w:numPr>
        <w:spacing w:before="0" w:beforeAutospacing="0" w:after="0" w:afterAutospacing="0"/>
        <w:ind w:left="900" w:firstLine="0"/>
        <w:textAlignment w:val="baseline"/>
        <w:rPr>
          <w:color w:val="000000"/>
        </w:rPr>
      </w:pPr>
      <w:r>
        <w:rPr>
          <w:rStyle w:val="normaltextrun"/>
          <w:rFonts w:eastAsiaTheme="majorEastAsia"/>
          <w:color w:val="000000"/>
        </w:rPr>
        <w:t xml:space="preserve">The regular season must be completed </w:t>
      </w:r>
      <w:r>
        <w:rPr>
          <w:rStyle w:val="normaltextrun"/>
          <w:rFonts w:eastAsiaTheme="majorEastAsia"/>
          <w:b/>
          <w:bCs/>
          <w:color w:val="000000"/>
        </w:rPr>
        <w:t xml:space="preserve">no later than August </w:t>
      </w:r>
      <w:r w:rsidR="00BB78B1">
        <w:rPr>
          <w:rStyle w:val="normaltextrun"/>
          <w:rFonts w:eastAsiaTheme="majorEastAsia"/>
          <w:b/>
          <w:bCs/>
          <w:color w:val="000000"/>
        </w:rPr>
        <w:t>5</w:t>
      </w:r>
      <w:r>
        <w:rPr>
          <w:rStyle w:val="normaltextrun"/>
          <w:rFonts w:eastAsiaTheme="majorEastAsia"/>
          <w:b/>
          <w:bCs/>
          <w:color w:val="000000"/>
        </w:rPr>
        <w:t>, 202</w:t>
      </w:r>
      <w:r w:rsidR="00527092">
        <w:rPr>
          <w:rStyle w:val="normaltextrun"/>
          <w:rFonts w:eastAsiaTheme="majorEastAsia"/>
          <w:b/>
          <w:bCs/>
          <w:color w:val="000000"/>
        </w:rPr>
        <w:t>4</w:t>
      </w:r>
      <w:r>
        <w:rPr>
          <w:rStyle w:val="normaltextrun"/>
          <w:rFonts w:eastAsiaTheme="majorEastAsia"/>
          <w:color w:val="000000"/>
        </w:rPr>
        <w:t xml:space="preserve">, </w:t>
      </w:r>
      <w:r w:rsidR="005961F9" w:rsidRPr="005961F9">
        <w:rPr>
          <w:rStyle w:val="normaltextrun"/>
          <w:rFonts w:eastAsiaTheme="majorEastAsia"/>
          <w:b/>
          <w:bCs/>
          <w:color w:val="000000"/>
        </w:rPr>
        <w:t xml:space="preserve">Tier </w:t>
      </w:r>
      <w:r w:rsidR="000051F2">
        <w:rPr>
          <w:rStyle w:val="normaltextrun"/>
          <w:rFonts w:eastAsiaTheme="majorEastAsia"/>
          <w:b/>
          <w:bCs/>
          <w:color w:val="000000"/>
        </w:rPr>
        <w:t>2</w:t>
      </w:r>
      <w:r w:rsidR="002E01DE">
        <w:rPr>
          <w:rStyle w:val="normaltextrun"/>
          <w:rFonts w:eastAsiaTheme="majorEastAsia"/>
          <w:b/>
          <w:bCs/>
          <w:color w:val="000000"/>
        </w:rPr>
        <w:t>/Best of 3</w:t>
      </w:r>
      <w:r w:rsidR="000B533F">
        <w:rPr>
          <w:rStyle w:val="normaltextrun"/>
          <w:rFonts w:eastAsiaTheme="majorEastAsia"/>
          <w:b/>
          <w:bCs/>
          <w:color w:val="000000"/>
        </w:rPr>
        <w:t xml:space="preserve"> series</w:t>
      </w:r>
      <w:r w:rsidR="005961F9">
        <w:rPr>
          <w:rStyle w:val="normaltextrun"/>
          <w:rFonts w:eastAsiaTheme="majorEastAsia"/>
          <w:color w:val="000000"/>
        </w:rPr>
        <w:t xml:space="preserve"> </w:t>
      </w:r>
      <w:r>
        <w:rPr>
          <w:rStyle w:val="normaltextrun"/>
          <w:rFonts w:eastAsiaTheme="majorEastAsia"/>
          <w:b/>
          <w:bCs/>
          <w:color w:val="000000"/>
        </w:rPr>
        <w:t xml:space="preserve">will be on Aug </w:t>
      </w:r>
      <w:r w:rsidR="00527092">
        <w:rPr>
          <w:rStyle w:val="normaltextrun"/>
          <w:rFonts w:eastAsiaTheme="majorEastAsia"/>
          <w:b/>
          <w:bCs/>
          <w:color w:val="000000"/>
        </w:rPr>
        <w:t>19-21</w:t>
      </w:r>
      <w:r>
        <w:rPr>
          <w:rStyle w:val="normaltextrun"/>
          <w:rFonts w:eastAsiaTheme="majorEastAsia"/>
          <w:b/>
          <w:bCs/>
          <w:color w:val="000000"/>
        </w:rPr>
        <w:t>th</w:t>
      </w:r>
      <w:r w:rsidR="005961F9">
        <w:rPr>
          <w:rStyle w:val="normaltextrun"/>
          <w:rFonts w:eastAsiaTheme="majorEastAsia"/>
          <w:b/>
          <w:bCs/>
          <w:color w:val="000000"/>
        </w:rPr>
        <w:t xml:space="preserve"> if needed</w:t>
      </w:r>
      <w:r>
        <w:rPr>
          <w:rStyle w:val="normaltextrun"/>
          <w:rFonts w:eastAsiaTheme="majorEastAsia"/>
          <w:color w:val="000000"/>
        </w:rPr>
        <w:t xml:space="preserve">, and the </w:t>
      </w:r>
      <w:r>
        <w:rPr>
          <w:rStyle w:val="normaltextrun"/>
          <w:rFonts w:eastAsiaTheme="majorEastAsia"/>
          <w:b/>
          <w:bCs/>
          <w:i/>
          <w:iCs/>
          <w:color w:val="000000"/>
          <w:u w:val="single"/>
        </w:rPr>
        <w:t xml:space="preserve">Provincial Championships will be from August </w:t>
      </w:r>
      <w:r w:rsidR="005961F9">
        <w:rPr>
          <w:rStyle w:val="normaltextrun"/>
          <w:rFonts w:eastAsiaTheme="majorEastAsia"/>
          <w:b/>
          <w:bCs/>
          <w:i/>
          <w:iCs/>
          <w:color w:val="000000"/>
          <w:u w:val="single"/>
        </w:rPr>
        <w:t>26</w:t>
      </w:r>
      <w:r>
        <w:rPr>
          <w:rStyle w:val="normaltextrun"/>
          <w:rFonts w:eastAsiaTheme="majorEastAsia"/>
          <w:b/>
          <w:bCs/>
          <w:i/>
          <w:iCs/>
          <w:color w:val="000000"/>
          <w:u w:val="single"/>
        </w:rPr>
        <w:t>-2</w:t>
      </w:r>
      <w:r w:rsidR="005961F9">
        <w:rPr>
          <w:rStyle w:val="normaltextrun"/>
          <w:rFonts w:eastAsiaTheme="majorEastAsia"/>
          <w:b/>
          <w:bCs/>
          <w:i/>
          <w:iCs/>
          <w:color w:val="000000"/>
          <w:u w:val="single"/>
        </w:rPr>
        <w:t>9</w:t>
      </w:r>
      <w:r>
        <w:rPr>
          <w:rStyle w:val="normaltextrun"/>
          <w:rFonts w:eastAsiaTheme="majorEastAsia"/>
          <w:b/>
          <w:bCs/>
          <w:i/>
          <w:iCs/>
          <w:color w:val="000000"/>
          <w:u w:val="single"/>
        </w:rPr>
        <w:t xml:space="preserve"> 202</w:t>
      </w:r>
      <w:r w:rsidR="001A3A95">
        <w:rPr>
          <w:rStyle w:val="normaltextrun"/>
          <w:rFonts w:eastAsiaTheme="majorEastAsia"/>
          <w:b/>
          <w:bCs/>
          <w:i/>
          <w:iCs/>
          <w:color w:val="000000"/>
          <w:u w:val="single"/>
        </w:rPr>
        <w:t>4</w:t>
      </w:r>
      <w:r>
        <w:rPr>
          <w:rStyle w:val="normaltextrun"/>
          <w:rFonts w:eastAsiaTheme="majorEastAsia"/>
          <w:b/>
          <w:bCs/>
          <w:i/>
          <w:iCs/>
          <w:color w:val="000000"/>
          <w:u w:val="single"/>
        </w:rPr>
        <w:t>.</w:t>
      </w:r>
      <w:r>
        <w:rPr>
          <w:rStyle w:val="eop"/>
          <w:rFonts w:eastAsiaTheme="majorEastAsia"/>
          <w:color w:val="000000"/>
        </w:rPr>
        <w:t> </w:t>
      </w:r>
    </w:p>
    <w:p w14:paraId="35DAB3F2" w14:textId="24C5E96D" w:rsidR="009614DE" w:rsidRDefault="009614DE" w:rsidP="009614DE">
      <w:pPr>
        <w:pStyle w:val="paragraph"/>
        <w:numPr>
          <w:ilvl w:val="0"/>
          <w:numId w:val="3"/>
        </w:numPr>
        <w:spacing w:before="0" w:beforeAutospacing="0" w:after="0" w:afterAutospacing="0"/>
        <w:ind w:left="900" w:firstLine="0"/>
        <w:textAlignment w:val="baseline"/>
        <w:rPr>
          <w:color w:val="000000"/>
        </w:rPr>
      </w:pPr>
      <w:r>
        <w:rPr>
          <w:rStyle w:val="normaltextrun"/>
          <w:rFonts w:eastAsiaTheme="majorEastAsia"/>
          <w:color w:val="000000"/>
        </w:rPr>
        <w:t xml:space="preserve">Teams must complete their schedule </w:t>
      </w:r>
      <w:r w:rsidR="008B5262">
        <w:rPr>
          <w:rStyle w:val="normaltextrun"/>
          <w:rFonts w:eastAsiaTheme="majorEastAsia"/>
          <w:color w:val="000000"/>
        </w:rPr>
        <w:t>to</w:t>
      </w:r>
      <w:r>
        <w:rPr>
          <w:rStyle w:val="normaltextrun"/>
          <w:rFonts w:eastAsiaTheme="majorEastAsia"/>
          <w:color w:val="000000"/>
        </w:rPr>
        <w:t xml:space="preserve"> be eligible for the Provincials Championships.</w:t>
      </w:r>
      <w:r>
        <w:rPr>
          <w:rStyle w:val="eop"/>
          <w:rFonts w:eastAsiaTheme="majorEastAsia"/>
          <w:color w:val="000000"/>
        </w:rPr>
        <w:t> </w:t>
      </w:r>
    </w:p>
    <w:p w14:paraId="223610C0" w14:textId="77777777" w:rsidR="009614DE" w:rsidRDefault="009614DE" w:rsidP="009614DE">
      <w:pPr>
        <w:pStyle w:val="paragraph"/>
        <w:spacing w:before="0" w:beforeAutospacing="0" w:after="0" w:afterAutospacing="0"/>
        <w:ind w:left="360"/>
        <w:textAlignment w:val="baseline"/>
        <w:rPr>
          <w:b/>
          <w:bCs/>
          <w:color w:val="000000"/>
        </w:rPr>
      </w:pPr>
      <w:r>
        <w:rPr>
          <w:rStyle w:val="normaltextrun"/>
          <w:rFonts w:eastAsiaTheme="majorEastAsia"/>
          <w:b/>
          <w:bCs/>
          <w:color w:val="000000"/>
          <w:u w:val="single"/>
        </w:rPr>
        <w:t>Miscellaneous Rules</w:t>
      </w:r>
      <w:r>
        <w:rPr>
          <w:rStyle w:val="eop"/>
          <w:rFonts w:eastAsiaTheme="majorEastAsia"/>
          <w:b/>
          <w:bCs/>
          <w:color w:val="000000"/>
        </w:rPr>
        <w:t> </w:t>
      </w:r>
    </w:p>
    <w:p w14:paraId="0F2D5452" w14:textId="1AE457D7" w:rsidR="009614DE" w:rsidRDefault="009614DE" w:rsidP="009614DE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color w:val="000000"/>
        </w:rPr>
      </w:pPr>
      <w:r>
        <w:rPr>
          <w:rStyle w:val="normaltextrun"/>
          <w:rFonts w:eastAsiaTheme="majorEastAsia"/>
          <w:color w:val="000000"/>
        </w:rPr>
        <w:t xml:space="preserve">After each game (deadline: 12pm/noon the next day) the home team must record the game score, names of pitchers for both teams, the pitch count (for both teams) and the names of </w:t>
      </w:r>
      <w:r w:rsidR="008B5262">
        <w:rPr>
          <w:rStyle w:val="normaltextrun"/>
          <w:rFonts w:eastAsiaTheme="majorEastAsia"/>
          <w:color w:val="000000"/>
        </w:rPr>
        <w:t>both umpires</w:t>
      </w:r>
      <w:r>
        <w:rPr>
          <w:rStyle w:val="normaltextrun"/>
          <w:rFonts w:eastAsiaTheme="majorEastAsia"/>
          <w:color w:val="000000"/>
        </w:rPr>
        <w:t xml:space="preserve"> on their team page on the Baseball PEI new RAMP website. </w:t>
      </w:r>
      <w:r>
        <w:rPr>
          <w:rStyle w:val="normaltextrun"/>
          <w:rFonts w:eastAsiaTheme="majorEastAsia"/>
          <w:b/>
          <w:bCs/>
          <w:color w:val="000000"/>
          <w:u w:val="single"/>
        </w:rPr>
        <w:t>www.baseballpei.com</w:t>
      </w:r>
      <w:r>
        <w:rPr>
          <w:rStyle w:val="eop"/>
          <w:rFonts w:eastAsiaTheme="majorEastAsia"/>
          <w:color w:val="000000"/>
        </w:rPr>
        <w:t> </w:t>
      </w:r>
    </w:p>
    <w:p w14:paraId="2C078E63" w14:textId="000918F0" w:rsidR="00DB54D2" w:rsidRDefault="009614DE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</w:pPr>
      <w:r w:rsidRPr="00F87405">
        <w:rPr>
          <w:rStyle w:val="normaltextrun"/>
          <w:rFonts w:eastAsiaTheme="majorEastAsia"/>
          <w:color w:val="000000"/>
        </w:rPr>
        <w:t>The home team is to provide two (2) brand new ROML baseballs for each game, and two (2) good condition “gently used” baseballs</w:t>
      </w:r>
      <w:r w:rsidR="00F87405" w:rsidRPr="00F87405">
        <w:rPr>
          <w:rStyle w:val="normaltextrun"/>
          <w:rFonts w:eastAsiaTheme="majorEastAsia"/>
          <w:color w:val="000000"/>
        </w:rPr>
        <w:t>.</w:t>
      </w:r>
    </w:p>
    <w:sectPr w:rsidR="00DB54D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5E93F" w14:textId="77777777" w:rsidR="006866E5" w:rsidRDefault="006866E5" w:rsidP="00F87405">
      <w:pPr>
        <w:spacing w:after="0" w:line="240" w:lineRule="auto"/>
      </w:pPr>
      <w:r>
        <w:separator/>
      </w:r>
    </w:p>
  </w:endnote>
  <w:endnote w:type="continuationSeparator" w:id="0">
    <w:p w14:paraId="0F725F00" w14:textId="77777777" w:rsidR="006866E5" w:rsidRDefault="006866E5" w:rsidP="00F87405">
      <w:pPr>
        <w:spacing w:after="0" w:line="240" w:lineRule="auto"/>
      </w:pPr>
      <w:r>
        <w:continuationSeparator/>
      </w:r>
    </w:p>
  </w:endnote>
  <w:endnote w:type="continuationNotice" w:id="1">
    <w:p w14:paraId="438874A1" w14:textId="77777777" w:rsidR="006866E5" w:rsidRDefault="006866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50947" w14:textId="77777777" w:rsidR="006866E5" w:rsidRDefault="006866E5" w:rsidP="00F87405">
      <w:pPr>
        <w:spacing w:after="0" w:line="240" w:lineRule="auto"/>
      </w:pPr>
      <w:r>
        <w:separator/>
      </w:r>
    </w:p>
  </w:footnote>
  <w:footnote w:type="continuationSeparator" w:id="0">
    <w:p w14:paraId="06C8714F" w14:textId="77777777" w:rsidR="006866E5" w:rsidRDefault="006866E5" w:rsidP="00F87405">
      <w:pPr>
        <w:spacing w:after="0" w:line="240" w:lineRule="auto"/>
      </w:pPr>
      <w:r>
        <w:continuationSeparator/>
      </w:r>
    </w:p>
  </w:footnote>
  <w:footnote w:type="continuationNotice" w:id="1">
    <w:p w14:paraId="32B80882" w14:textId="77777777" w:rsidR="006866E5" w:rsidRDefault="006866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C02C" w14:textId="77777777" w:rsidR="00F87405" w:rsidRPr="009D7DCB" w:rsidRDefault="00F87405">
    <w:pPr>
      <w:pStyle w:val="Header"/>
      <w:rPr>
        <w:sz w:val="18"/>
        <w:szCs w:val="18"/>
      </w:rPr>
    </w:pPr>
    <w:r>
      <w:rPr>
        <w:rStyle w:val="wacimagecontainer"/>
        <w:rFonts w:ascii="Segoe UI" w:hAnsi="Segoe UI" w:cs="Segoe UI"/>
        <w:noProof/>
        <w:color w:val="000000"/>
        <w:sz w:val="12"/>
        <w:szCs w:val="12"/>
      </w:rPr>
      <w:drawing>
        <wp:inline distT="0" distB="0" distL="0" distR="0" wp14:anchorId="17A7113B" wp14:editId="7F4CD594">
          <wp:extent cx="933450" cy="428625"/>
          <wp:effectExtent l="0" t="0" r="0" b="9525"/>
          <wp:docPr id="1937473909" name="Picture 23" descr="Text Bo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Text Bo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E508E">
      <w:rPr>
        <w:sz w:val="18"/>
        <w:szCs w:val="18"/>
      </w:rPr>
      <w:ptab w:relativeTo="margin" w:alignment="center" w:leader="none"/>
    </w:r>
    <w:r>
      <w:rPr>
        <w:noProof/>
        <w:sz w:val="18"/>
        <w:szCs w:val="18"/>
      </w:rPr>
      <w:drawing>
        <wp:inline distT="0" distB="0" distL="0" distR="0" wp14:anchorId="41AA841B" wp14:editId="459AC4AB">
          <wp:extent cx="824630" cy="752475"/>
          <wp:effectExtent l="0" t="0" r="0" b="0"/>
          <wp:docPr id="48030810" name="Picture 26" descr="A logo of a basebal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30810" name="Picture 26" descr="A logo of a baseball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009" cy="771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E508E">
      <w:rPr>
        <w:sz w:val="18"/>
        <w:szCs w:val="18"/>
      </w:rPr>
      <w:ptab w:relativeTo="margin" w:alignment="right" w:leader="none"/>
    </w:r>
    <w:r>
      <w:rPr>
        <w:rStyle w:val="wacimagecontainer"/>
        <w:rFonts w:ascii="Segoe UI" w:hAnsi="Segoe UI" w:cs="Segoe UI"/>
        <w:noProof/>
        <w:color w:val="000000"/>
        <w:sz w:val="12"/>
        <w:szCs w:val="12"/>
        <w:shd w:val="clear" w:color="auto" w:fill="FFFFFF"/>
      </w:rPr>
      <w:drawing>
        <wp:inline distT="0" distB="0" distL="0" distR="0" wp14:anchorId="5D77AB30" wp14:editId="52EF2CD3">
          <wp:extent cx="1152525" cy="428625"/>
          <wp:effectExtent l="0" t="0" r="9525" b="9525"/>
          <wp:docPr id="177128956" name="Picture 25" descr="Text Bo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Text Box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0FB1AE" w14:textId="77777777" w:rsidR="00F87405" w:rsidRDefault="00F87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0182A"/>
    <w:multiLevelType w:val="multilevel"/>
    <w:tmpl w:val="8FA0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695CA7"/>
    <w:multiLevelType w:val="multilevel"/>
    <w:tmpl w:val="82DC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0F7435"/>
    <w:multiLevelType w:val="multilevel"/>
    <w:tmpl w:val="DDA0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7D3407"/>
    <w:multiLevelType w:val="multilevel"/>
    <w:tmpl w:val="6490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8482628">
    <w:abstractNumId w:val="2"/>
  </w:num>
  <w:num w:numId="2" w16cid:durableId="1183401685">
    <w:abstractNumId w:val="3"/>
  </w:num>
  <w:num w:numId="3" w16cid:durableId="1110976618">
    <w:abstractNumId w:val="1"/>
  </w:num>
  <w:num w:numId="4" w16cid:durableId="11294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903003"/>
    <w:rsid w:val="000051F2"/>
    <w:rsid w:val="000B533F"/>
    <w:rsid w:val="00162EE9"/>
    <w:rsid w:val="001A3A95"/>
    <w:rsid w:val="002822EA"/>
    <w:rsid w:val="002E01DE"/>
    <w:rsid w:val="00527092"/>
    <w:rsid w:val="005961F9"/>
    <w:rsid w:val="0067732B"/>
    <w:rsid w:val="006866E5"/>
    <w:rsid w:val="006C6E67"/>
    <w:rsid w:val="00762701"/>
    <w:rsid w:val="008929C5"/>
    <w:rsid w:val="008B5262"/>
    <w:rsid w:val="009614DE"/>
    <w:rsid w:val="00BB78B1"/>
    <w:rsid w:val="00C55635"/>
    <w:rsid w:val="00D0459B"/>
    <w:rsid w:val="00D31492"/>
    <w:rsid w:val="00D66E6F"/>
    <w:rsid w:val="00D76255"/>
    <w:rsid w:val="00D77D96"/>
    <w:rsid w:val="00DB54D2"/>
    <w:rsid w:val="00DD12EE"/>
    <w:rsid w:val="00E14340"/>
    <w:rsid w:val="00EB6196"/>
    <w:rsid w:val="00F87405"/>
    <w:rsid w:val="17308754"/>
    <w:rsid w:val="32404BB8"/>
    <w:rsid w:val="5890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3003"/>
  <w15:chartTrackingRefBased/>
  <w15:docId w15:val="{A068E539-9CDD-4F45-9C7B-37A5CED0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96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9614DE"/>
  </w:style>
  <w:style w:type="character" w:customStyle="1" w:styleId="eop">
    <w:name w:val="eop"/>
    <w:basedOn w:val="DefaultParagraphFont"/>
    <w:rsid w:val="009614DE"/>
  </w:style>
  <w:style w:type="character" w:customStyle="1" w:styleId="wacimagecontainer">
    <w:name w:val="wacimagecontainer"/>
    <w:basedOn w:val="DefaultParagraphFont"/>
    <w:rsid w:val="009614DE"/>
  </w:style>
  <w:style w:type="paragraph" w:styleId="Header">
    <w:name w:val="header"/>
    <w:basedOn w:val="Normal"/>
    <w:link w:val="HeaderChar"/>
    <w:uiPriority w:val="99"/>
    <w:unhideWhenUsed/>
    <w:rsid w:val="00F87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405"/>
  </w:style>
  <w:style w:type="paragraph" w:styleId="Footer">
    <w:name w:val="footer"/>
    <w:basedOn w:val="Normal"/>
    <w:link w:val="FooterChar"/>
    <w:uiPriority w:val="99"/>
    <w:unhideWhenUsed/>
    <w:rsid w:val="00F87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4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Schut</dc:creator>
  <cp:keywords/>
  <dc:description/>
  <cp:lastModifiedBy>Mitchell Schut</cp:lastModifiedBy>
  <cp:revision>18</cp:revision>
  <dcterms:created xsi:type="dcterms:W3CDTF">2024-05-01T17:15:00Z</dcterms:created>
  <dcterms:modified xsi:type="dcterms:W3CDTF">2024-05-30T16:17:00Z</dcterms:modified>
</cp:coreProperties>
</file>